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C5" w:rsidRDefault="00B46486" w:rsidP="005F0E13">
      <w:pPr>
        <w:ind w:left="73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RICHIESTA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ABILITAZIONE AL PATROCINIO SOSTITUTIVO</w:t>
      </w:r>
    </w:p>
    <w:p w:rsidR="00540888" w:rsidRPr="00540888" w:rsidRDefault="00540888" w:rsidP="00C00AC7">
      <w:pPr>
        <w:ind w:left="708"/>
        <w:rPr>
          <w:rFonts w:ascii="Arial" w:hAnsi="Arial" w:cs="Arial"/>
          <w:sz w:val="20"/>
          <w:szCs w:val="20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C00AC7">
        <w:rPr>
          <w:rFonts w:ascii="Arial" w:hAnsi="Arial" w:cs="Arial"/>
          <w:sz w:val="20"/>
          <w:szCs w:val="20"/>
        </w:rPr>
        <w:t xml:space="preserve">    </w:t>
      </w:r>
      <w:r w:rsidRPr="00540888">
        <w:rPr>
          <w:rFonts w:ascii="Arial" w:hAnsi="Arial" w:cs="Arial"/>
          <w:sz w:val="20"/>
          <w:szCs w:val="20"/>
        </w:rPr>
        <w:t>Marca da bollo da € 16,00</w:t>
      </w:r>
    </w:p>
    <w:p w:rsidR="00540888" w:rsidRPr="00D12C18" w:rsidRDefault="00540888" w:rsidP="00EF238A">
      <w:pPr>
        <w:jc w:val="right"/>
        <w:rPr>
          <w:rFonts w:ascii="Arial" w:hAnsi="Arial" w:cs="Arial"/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</w:t>
      </w:r>
      <w:r w:rsidRPr="00EF238A">
        <w:t xml:space="preserve">       </w:t>
      </w:r>
      <w:r w:rsidRPr="00D12C18">
        <w:rPr>
          <w:rFonts w:ascii="Arial" w:hAnsi="Arial" w:cs="Arial"/>
          <w:sz w:val="20"/>
          <w:szCs w:val="20"/>
        </w:rPr>
        <w:t>Al Consiglio dell’Ordine degli Avvocati</w:t>
      </w:r>
    </w:p>
    <w:p w:rsidR="00540888" w:rsidRPr="00EF238A" w:rsidRDefault="00540888" w:rsidP="00EF238A">
      <w:pPr>
        <w:ind w:left="2832" w:firstLine="708"/>
        <w:jc w:val="right"/>
        <w:rPr>
          <w:rFonts w:ascii="Arial" w:hAnsi="Arial" w:cs="Arial"/>
        </w:rPr>
      </w:pPr>
      <w:r w:rsidRPr="00D12C18">
        <w:rPr>
          <w:rFonts w:ascii="Arial" w:hAnsi="Arial" w:cs="Arial"/>
          <w:sz w:val="20"/>
          <w:szCs w:val="20"/>
        </w:rPr>
        <w:t xml:space="preserve">                             di Lamezia Terme</w:t>
      </w:r>
    </w:p>
    <w:p w:rsidR="00D12C18" w:rsidRDefault="00D12C18" w:rsidP="00D12C18">
      <w:pPr>
        <w:pStyle w:val="Paragrafoelenco"/>
        <w:spacing w:line="480" w:lineRule="auto"/>
        <w:ind w:left="680"/>
        <w:jc w:val="both"/>
        <w:rPr>
          <w:rFonts w:ascii="Arial" w:hAnsi="Arial" w:cs="Arial"/>
          <w:sz w:val="20"/>
          <w:szCs w:val="20"/>
        </w:rPr>
      </w:pPr>
    </w:p>
    <w:p w:rsidR="00540888" w:rsidRPr="005F0E13" w:rsidRDefault="00540888" w:rsidP="00D12C18">
      <w:pPr>
        <w:pStyle w:val="Paragrafoelenco"/>
        <w:spacing w:line="480" w:lineRule="auto"/>
        <w:ind w:left="680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Il /La sottoscritto/a________________________________________ (cognome e nome come riportato da codice fiscale), nato/a a_______________________________ (prov.)_______ il _</w:t>
      </w:r>
      <w:r w:rsidR="00EF238A" w:rsidRPr="005F0E13">
        <w:rPr>
          <w:rFonts w:ascii="Arial" w:hAnsi="Arial" w:cs="Arial"/>
          <w:sz w:val="20"/>
          <w:szCs w:val="20"/>
        </w:rPr>
        <w:t>___________</w:t>
      </w:r>
      <w:r w:rsidR="00B46486">
        <w:rPr>
          <w:rFonts w:ascii="Arial" w:hAnsi="Arial" w:cs="Arial"/>
          <w:sz w:val="20"/>
          <w:szCs w:val="20"/>
        </w:rPr>
        <w:t xml:space="preserve">, </w:t>
      </w:r>
      <w:r w:rsidR="00EF238A" w:rsidRPr="005F0E13">
        <w:rPr>
          <w:rFonts w:ascii="Arial" w:hAnsi="Arial" w:cs="Arial"/>
          <w:sz w:val="20"/>
          <w:szCs w:val="20"/>
        </w:rPr>
        <w:t>residente in __________________________________</w:t>
      </w:r>
      <w:r w:rsidRPr="005F0E13">
        <w:rPr>
          <w:rFonts w:ascii="Arial" w:hAnsi="Arial" w:cs="Arial"/>
          <w:sz w:val="20"/>
          <w:szCs w:val="20"/>
        </w:rPr>
        <w:t>Via________________________</w:t>
      </w:r>
      <w:r w:rsidR="00EF238A" w:rsidRPr="005F0E13">
        <w:rPr>
          <w:rFonts w:ascii="Arial" w:hAnsi="Arial" w:cs="Arial"/>
          <w:sz w:val="20"/>
          <w:szCs w:val="20"/>
        </w:rPr>
        <w:t>______n.</w:t>
      </w:r>
      <w:r w:rsidRPr="005F0E13">
        <w:rPr>
          <w:rFonts w:ascii="Arial" w:hAnsi="Arial" w:cs="Arial"/>
          <w:sz w:val="20"/>
          <w:szCs w:val="20"/>
        </w:rPr>
        <w:t>__</w:t>
      </w:r>
      <w:r w:rsidR="00EF238A" w:rsidRPr="005F0E13">
        <w:rPr>
          <w:rFonts w:ascii="Arial" w:hAnsi="Arial" w:cs="Arial"/>
          <w:sz w:val="20"/>
          <w:szCs w:val="20"/>
        </w:rPr>
        <w:t>__</w:t>
      </w:r>
      <w:r w:rsidR="00A86785">
        <w:rPr>
          <w:rFonts w:ascii="Arial" w:hAnsi="Arial" w:cs="Arial"/>
          <w:sz w:val="20"/>
          <w:szCs w:val="20"/>
        </w:rPr>
        <w:t>__</w:t>
      </w:r>
      <w:r w:rsidR="00EF238A" w:rsidRPr="005F0E13">
        <w:rPr>
          <w:rFonts w:ascii="Arial" w:hAnsi="Arial" w:cs="Arial"/>
          <w:sz w:val="20"/>
          <w:szCs w:val="20"/>
        </w:rPr>
        <w:t>,</w:t>
      </w:r>
      <w:r w:rsidR="00B46486">
        <w:rPr>
          <w:rFonts w:ascii="Arial" w:hAnsi="Arial" w:cs="Arial"/>
          <w:sz w:val="20"/>
          <w:szCs w:val="20"/>
        </w:rPr>
        <w:t xml:space="preserve"> </w:t>
      </w:r>
      <w:r w:rsidR="00EF238A" w:rsidRPr="005F0E13">
        <w:rPr>
          <w:rFonts w:ascii="Arial" w:hAnsi="Arial" w:cs="Arial"/>
          <w:sz w:val="20"/>
          <w:szCs w:val="20"/>
        </w:rPr>
        <w:t>C.F.___________</w:t>
      </w:r>
      <w:r w:rsidR="00B46486">
        <w:rPr>
          <w:rFonts w:ascii="Arial" w:hAnsi="Arial" w:cs="Arial"/>
          <w:sz w:val="20"/>
          <w:szCs w:val="20"/>
        </w:rPr>
        <w:t>___</w:t>
      </w:r>
      <w:r w:rsidR="00EF238A" w:rsidRPr="005F0E13">
        <w:rPr>
          <w:rFonts w:ascii="Arial" w:hAnsi="Arial" w:cs="Arial"/>
          <w:sz w:val="20"/>
          <w:szCs w:val="20"/>
        </w:rPr>
        <w:t xml:space="preserve">____________________ partita </w:t>
      </w:r>
      <w:r w:rsidR="0031198F" w:rsidRPr="005F0E13">
        <w:rPr>
          <w:rFonts w:ascii="Arial" w:hAnsi="Arial" w:cs="Arial"/>
          <w:sz w:val="20"/>
          <w:szCs w:val="20"/>
        </w:rPr>
        <w:t>I.V.A. _</w:t>
      </w:r>
      <w:r w:rsidR="00B46486">
        <w:rPr>
          <w:rFonts w:ascii="Arial" w:hAnsi="Arial" w:cs="Arial"/>
          <w:sz w:val="20"/>
          <w:szCs w:val="20"/>
        </w:rPr>
        <w:t xml:space="preserve">_____________________________, </w:t>
      </w:r>
      <w:proofErr w:type="spellStart"/>
      <w:r w:rsidR="0031198F" w:rsidRPr="005F0E13">
        <w:rPr>
          <w:rFonts w:ascii="Arial" w:hAnsi="Arial" w:cs="Arial"/>
          <w:sz w:val="20"/>
          <w:szCs w:val="20"/>
        </w:rPr>
        <w:t>cell</w:t>
      </w:r>
      <w:proofErr w:type="spellEnd"/>
      <w:r w:rsidR="0031198F" w:rsidRPr="005F0E13">
        <w:rPr>
          <w:rFonts w:ascii="Arial" w:hAnsi="Arial" w:cs="Arial"/>
          <w:sz w:val="20"/>
          <w:szCs w:val="20"/>
        </w:rPr>
        <w:t>. ______________</w:t>
      </w:r>
      <w:r w:rsidR="00A86785">
        <w:rPr>
          <w:rFonts w:ascii="Arial" w:hAnsi="Arial" w:cs="Arial"/>
          <w:sz w:val="20"/>
          <w:szCs w:val="20"/>
        </w:rPr>
        <w:t>________</w:t>
      </w:r>
      <w:r w:rsidR="0090753A" w:rsidRPr="005F0E13">
        <w:rPr>
          <w:rFonts w:ascii="Arial" w:hAnsi="Arial" w:cs="Arial"/>
          <w:sz w:val="20"/>
          <w:szCs w:val="20"/>
        </w:rPr>
        <w:t>, e-mail</w:t>
      </w:r>
      <w:r w:rsidR="00E912A9" w:rsidRPr="005F0E13">
        <w:rPr>
          <w:rFonts w:ascii="Arial" w:hAnsi="Arial" w:cs="Arial"/>
          <w:sz w:val="20"/>
          <w:szCs w:val="20"/>
        </w:rPr>
        <w:t xml:space="preserve"> ______________________</w:t>
      </w:r>
      <w:r w:rsidR="005F0E13">
        <w:rPr>
          <w:rFonts w:ascii="Arial" w:hAnsi="Arial" w:cs="Arial"/>
          <w:sz w:val="20"/>
          <w:szCs w:val="20"/>
        </w:rPr>
        <w:t>_________</w:t>
      </w:r>
      <w:r w:rsidR="00B46486">
        <w:rPr>
          <w:rFonts w:ascii="Arial" w:hAnsi="Arial" w:cs="Arial"/>
          <w:sz w:val="20"/>
          <w:szCs w:val="20"/>
        </w:rPr>
        <w:t>______</w:t>
      </w:r>
    </w:p>
    <w:p w:rsidR="0090753A" w:rsidRPr="005F0E13" w:rsidRDefault="00EF238A" w:rsidP="00EF238A">
      <w:pPr>
        <w:pStyle w:val="Paragrafoelenco"/>
        <w:spacing w:line="480" w:lineRule="auto"/>
        <w:ind w:left="1440"/>
        <w:jc w:val="center"/>
        <w:rPr>
          <w:rFonts w:ascii="Arial" w:hAnsi="Arial" w:cs="Arial"/>
          <w:b/>
          <w:sz w:val="20"/>
          <w:szCs w:val="20"/>
        </w:rPr>
      </w:pPr>
      <w:r w:rsidRPr="005F0E13">
        <w:rPr>
          <w:rFonts w:ascii="Arial" w:hAnsi="Arial" w:cs="Arial"/>
          <w:b/>
          <w:sz w:val="20"/>
          <w:szCs w:val="20"/>
        </w:rPr>
        <w:t>d</w:t>
      </w:r>
      <w:r w:rsidR="0090753A" w:rsidRPr="005F0E13">
        <w:rPr>
          <w:rFonts w:ascii="Arial" w:hAnsi="Arial" w:cs="Arial"/>
          <w:b/>
          <w:sz w:val="20"/>
          <w:szCs w:val="20"/>
        </w:rPr>
        <w:t>ichiara</w:t>
      </w:r>
    </w:p>
    <w:p w:rsidR="0090753A" w:rsidRPr="005F0E13" w:rsidRDefault="00EF238A" w:rsidP="00D12C18">
      <w:pPr>
        <w:pStyle w:val="Paragrafoelenco"/>
        <w:spacing w:line="480" w:lineRule="auto"/>
        <w:ind w:left="680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a</w:t>
      </w:r>
      <w:r w:rsidR="0090753A" w:rsidRPr="005F0E13">
        <w:rPr>
          <w:rFonts w:ascii="Arial" w:hAnsi="Arial" w:cs="Arial"/>
          <w:sz w:val="20"/>
          <w:szCs w:val="20"/>
        </w:rPr>
        <w:t>i sensi dell’</w:t>
      </w:r>
      <w:r w:rsidR="001E24E6" w:rsidRPr="005F0E13">
        <w:rPr>
          <w:rFonts w:ascii="Arial" w:hAnsi="Arial" w:cs="Arial"/>
          <w:sz w:val="20"/>
          <w:szCs w:val="20"/>
        </w:rPr>
        <w:t>art. 17 L. 247/12 e sotto la propria personale responsabilità (art. 76 D.P.R. n. 445/2000) ai sensi dell’art. 46 del citato D.P.R.:</w:t>
      </w:r>
    </w:p>
    <w:p w:rsidR="001E24E6" w:rsidRPr="005F0E13" w:rsidRDefault="00EF238A" w:rsidP="00FF576F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d</w:t>
      </w:r>
      <w:r w:rsidR="001E24E6" w:rsidRPr="005F0E13">
        <w:rPr>
          <w:rFonts w:ascii="Arial" w:hAnsi="Arial" w:cs="Arial"/>
          <w:sz w:val="20"/>
          <w:szCs w:val="20"/>
        </w:rPr>
        <w:t>i essere cittadino italiano;</w:t>
      </w:r>
    </w:p>
    <w:p w:rsidR="001E24E6" w:rsidRPr="005F0E13" w:rsidRDefault="00EF238A" w:rsidP="00FF576F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d</w:t>
      </w:r>
      <w:r w:rsidR="001E24E6" w:rsidRPr="005F0E13">
        <w:rPr>
          <w:rFonts w:ascii="Arial" w:hAnsi="Arial" w:cs="Arial"/>
          <w:sz w:val="20"/>
          <w:szCs w:val="20"/>
        </w:rPr>
        <w:t>i avere il domicilio professionale in ____________________ Via_________________ n. ____, dove svolge l</w:t>
      </w:r>
      <w:r w:rsidR="00B46486">
        <w:rPr>
          <w:rFonts w:ascii="Arial" w:hAnsi="Arial" w:cs="Arial"/>
          <w:sz w:val="20"/>
          <w:szCs w:val="20"/>
        </w:rPr>
        <w:t>a pratica forense presso l’Avv. _______________________________________________</w:t>
      </w:r>
      <w:r w:rsidR="004E74E6" w:rsidRPr="005F0E13">
        <w:rPr>
          <w:rFonts w:ascii="Arial" w:hAnsi="Arial" w:cs="Arial"/>
          <w:sz w:val="20"/>
          <w:szCs w:val="20"/>
        </w:rPr>
        <w:t>;</w:t>
      </w:r>
    </w:p>
    <w:p w:rsidR="004E74E6" w:rsidRPr="005F0E13" w:rsidRDefault="00EF238A" w:rsidP="00FF576F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d</w:t>
      </w:r>
      <w:r w:rsidR="004E74E6" w:rsidRPr="005F0E13">
        <w:rPr>
          <w:rFonts w:ascii="Arial" w:hAnsi="Arial" w:cs="Arial"/>
          <w:sz w:val="20"/>
          <w:szCs w:val="20"/>
        </w:rPr>
        <w:t>i godere del pieno esercizio dei diritti civili;</w:t>
      </w:r>
    </w:p>
    <w:p w:rsidR="004E74E6" w:rsidRPr="005F0E13" w:rsidRDefault="00EF238A" w:rsidP="00FF576F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d</w:t>
      </w:r>
      <w:r w:rsidR="004E74E6" w:rsidRPr="005F0E13">
        <w:rPr>
          <w:rFonts w:ascii="Arial" w:hAnsi="Arial" w:cs="Arial"/>
          <w:sz w:val="20"/>
          <w:szCs w:val="20"/>
        </w:rPr>
        <w:t>i non trovarsi in una delle condizioni di incompatibil</w:t>
      </w:r>
      <w:r w:rsidR="00B46486">
        <w:rPr>
          <w:rFonts w:ascii="Arial" w:hAnsi="Arial" w:cs="Arial"/>
          <w:sz w:val="20"/>
          <w:szCs w:val="20"/>
        </w:rPr>
        <w:t>ità di cui agli artt. 17 c. 4 e 18 lett. d) della L. 247/12</w:t>
      </w:r>
      <w:r w:rsidR="004E74E6" w:rsidRPr="005F0E13">
        <w:rPr>
          <w:rFonts w:ascii="Arial" w:hAnsi="Arial" w:cs="Arial"/>
          <w:sz w:val="20"/>
          <w:szCs w:val="20"/>
        </w:rPr>
        <w:t>;</w:t>
      </w:r>
    </w:p>
    <w:p w:rsidR="004E74E6" w:rsidRPr="005F0E13" w:rsidRDefault="00EF238A" w:rsidP="00FF576F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d</w:t>
      </w:r>
      <w:r w:rsidR="004E74E6" w:rsidRPr="005F0E13">
        <w:rPr>
          <w:rFonts w:ascii="Arial" w:hAnsi="Arial" w:cs="Arial"/>
          <w:sz w:val="20"/>
          <w:szCs w:val="20"/>
        </w:rPr>
        <w:t xml:space="preserve">i non essere sottoposto ad esecuzione di pene detentive, di misure cautelari o </w:t>
      </w:r>
      <w:proofErr w:type="spellStart"/>
      <w:r w:rsidR="004E74E6" w:rsidRPr="005F0E13">
        <w:rPr>
          <w:rFonts w:ascii="Arial" w:hAnsi="Arial" w:cs="Arial"/>
          <w:sz w:val="20"/>
          <w:szCs w:val="20"/>
        </w:rPr>
        <w:t>interdittive</w:t>
      </w:r>
      <w:proofErr w:type="spellEnd"/>
      <w:r w:rsidR="004E74E6" w:rsidRPr="005F0E13">
        <w:rPr>
          <w:rFonts w:ascii="Arial" w:hAnsi="Arial" w:cs="Arial"/>
          <w:sz w:val="20"/>
          <w:szCs w:val="20"/>
        </w:rPr>
        <w:t>;</w:t>
      </w:r>
    </w:p>
    <w:p w:rsidR="004E74E6" w:rsidRPr="005F0E13" w:rsidRDefault="00EF238A" w:rsidP="00FF576F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d</w:t>
      </w:r>
      <w:r w:rsidR="004E74E6" w:rsidRPr="005F0E13">
        <w:rPr>
          <w:rFonts w:ascii="Arial" w:hAnsi="Arial" w:cs="Arial"/>
          <w:sz w:val="20"/>
          <w:szCs w:val="20"/>
        </w:rPr>
        <w:t xml:space="preserve">i </w:t>
      </w:r>
      <w:r w:rsidR="00D91595">
        <w:rPr>
          <w:rFonts w:ascii="Arial" w:hAnsi="Arial" w:cs="Arial"/>
          <w:sz w:val="20"/>
          <w:szCs w:val="20"/>
        </w:rPr>
        <w:t>non aver riportato condanne penali anche a seguito di patteggiamento per i reati di cui all’art. 51, c.3-bis del c. p. p. e per quelli previsti dagli artt. 372,373,374,374 bis, 377, 377 bis, 380 e 381 del c.p.;</w:t>
      </w:r>
    </w:p>
    <w:p w:rsidR="004E74E6" w:rsidRPr="005F0E13" w:rsidRDefault="00EF238A" w:rsidP="00FF576F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d</w:t>
      </w:r>
      <w:r w:rsidR="004E74E6" w:rsidRPr="005F0E13">
        <w:rPr>
          <w:rFonts w:ascii="Arial" w:hAnsi="Arial" w:cs="Arial"/>
          <w:sz w:val="20"/>
          <w:szCs w:val="20"/>
        </w:rPr>
        <w:t>i essere di condotta irreprensibile secondo i canoni previsti dal codice deontologico forense;</w:t>
      </w:r>
    </w:p>
    <w:p w:rsidR="004E74E6" w:rsidRPr="005F0E13" w:rsidRDefault="00EF238A" w:rsidP="00FF576F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d</w:t>
      </w:r>
      <w:r w:rsidR="004E74E6" w:rsidRPr="005F0E13">
        <w:rPr>
          <w:rFonts w:ascii="Arial" w:hAnsi="Arial" w:cs="Arial"/>
          <w:sz w:val="20"/>
          <w:szCs w:val="20"/>
        </w:rPr>
        <w:t>i essere consapevole che in caso di dichiarazioni mendaci/false al fine di ottenere l’autorizzazione all’esercizio della professione, il giudice può applicare l’interdizione temporanea dai pubblici uffici o dalla professione (art. 76 c. 4 D.P.R. 445/2000),</w:t>
      </w:r>
    </w:p>
    <w:p w:rsidR="004E74E6" w:rsidRPr="005F0E13" w:rsidRDefault="00EF238A" w:rsidP="009C5E75">
      <w:pPr>
        <w:pStyle w:val="Paragrafoelenco"/>
        <w:spacing w:line="480" w:lineRule="auto"/>
        <w:ind w:left="2160"/>
        <w:jc w:val="center"/>
        <w:rPr>
          <w:rFonts w:ascii="Arial" w:hAnsi="Arial" w:cs="Arial"/>
          <w:b/>
          <w:sz w:val="20"/>
          <w:szCs w:val="20"/>
        </w:rPr>
      </w:pPr>
      <w:r w:rsidRPr="005F0E13">
        <w:rPr>
          <w:rFonts w:ascii="Arial" w:hAnsi="Arial" w:cs="Arial"/>
          <w:b/>
          <w:sz w:val="20"/>
          <w:szCs w:val="20"/>
        </w:rPr>
        <w:t>c</w:t>
      </w:r>
      <w:r w:rsidR="004E74E6" w:rsidRPr="005F0E13">
        <w:rPr>
          <w:rFonts w:ascii="Arial" w:hAnsi="Arial" w:cs="Arial"/>
          <w:b/>
          <w:sz w:val="20"/>
          <w:szCs w:val="20"/>
        </w:rPr>
        <w:t>hiede</w:t>
      </w:r>
    </w:p>
    <w:p w:rsidR="004E74E6" w:rsidRPr="005F0E13" w:rsidRDefault="009C5E75" w:rsidP="00D12C18">
      <w:pPr>
        <w:pStyle w:val="Paragrafoelenco"/>
        <w:spacing w:line="480" w:lineRule="auto"/>
        <w:ind w:left="6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l’abilitazione al patrocinio sostitutivo come prevista dall’art. 41 c. 12 L.247/12.</w:t>
      </w:r>
    </w:p>
    <w:p w:rsidR="004E74E6" w:rsidRPr="005F0E13" w:rsidRDefault="004E74E6" w:rsidP="00D12C18">
      <w:pPr>
        <w:pStyle w:val="Paragrafoelenco"/>
        <w:spacing w:line="480" w:lineRule="auto"/>
        <w:ind w:left="680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 xml:space="preserve">Precisa, ai sensi </w:t>
      </w:r>
      <w:r w:rsidR="000A41B0" w:rsidRPr="005F0E13">
        <w:rPr>
          <w:rFonts w:ascii="Arial" w:hAnsi="Arial" w:cs="Arial"/>
          <w:sz w:val="20"/>
          <w:szCs w:val="20"/>
        </w:rPr>
        <w:t>dell’art. 7 L. 247/12 che:</w:t>
      </w:r>
    </w:p>
    <w:p w:rsidR="000A41B0" w:rsidRPr="005F0E13" w:rsidRDefault="00EF238A" w:rsidP="00FF576F">
      <w:pPr>
        <w:pStyle w:val="Paragrafoelenco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s</w:t>
      </w:r>
      <w:r w:rsidR="000A41B0" w:rsidRPr="005F0E13">
        <w:rPr>
          <w:rFonts w:ascii="Arial" w:hAnsi="Arial" w:cs="Arial"/>
          <w:sz w:val="20"/>
          <w:szCs w:val="20"/>
        </w:rPr>
        <w:t>i impegna a comunicare tempestivamente al Consiglio dell’Ordine ogni variazione di dati;</w:t>
      </w:r>
    </w:p>
    <w:p w:rsidR="000A41B0" w:rsidRPr="005F0E13" w:rsidRDefault="00EF238A" w:rsidP="00FF576F">
      <w:pPr>
        <w:pStyle w:val="Paragrafoelenco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s</w:t>
      </w:r>
      <w:r w:rsidR="000A41B0" w:rsidRPr="005F0E13">
        <w:rPr>
          <w:rFonts w:ascii="Arial" w:hAnsi="Arial" w:cs="Arial"/>
          <w:sz w:val="20"/>
          <w:szCs w:val="20"/>
        </w:rPr>
        <w:t>i impegna a comunicare, ai sensi dell’art. 16 c. 7 del D.L. 185/2008, l’indirizzo PEC;</w:t>
      </w:r>
    </w:p>
    <w:p w:rsidR="000A41B0" w:rsidRPr="005F0E13" w:rsidRDefault="00EF238A" w:rsidP="00FF576F">
      <w:pPr>
        <w:pStyle w:val="Paragrafoelenco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s</w:t>
      </w:r>
      <w:r w:rsidR="000A41B0" w:rsidRPr="005F0E13">
        <w:rPr>
          <w:rFonts w:ascii="Arial" w:hAnsi="Arial" w:cs="Arial"/>
          <w:sz w:val="20"/>
          <w:szCs w:val="20"/>
        </w:rPr>
        <w:t>i impegna al versamento della quo</w:t>
      </w:r>
      <w:r w:rsidR="009C5E75">
        <w:rPr>
          <w:rFonts w:ascii="Arial" w:hAnsi="Arial" w:cs="Arial"/>
          <w:sz w:val="20"/>
          <w:szCs w:val="20"/>
        </w:rPr>
        <w:t xml:space="preserve">ta annuale d’iscrizione </w:t>
      </w:r>
      <w:r w:rsidR="000A41B0" w:rsidRPr="005F0E13">
        <w:rPr>
          <w:rFonts w:ascii="Arial" w:hAnsi="Arial" w:cs="Arial"/>
          <w:sz w:val="20"/>
          <w:szCs w:val="20"/>
        </w:rPr>
        <w:t xml:space="preserve"> consapevole che il mancato pagamento determina la sospensione ex art. 29 c. 6 L. 247/12.</w:t>
      </w:r>
    </w:p>
    <w:p w:rsidR="000A41B0" w:rsidRPr="005F0E13" w:rsidRDefault="000A41B0" w:rsidP="00FF576F">
      <w:pPr>
        <w:pStyle w:val="Paragrafoelenco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A86785" w:rsidRDefault="00A86785" w:rsidP="00FF576F">
      <w:pPr>
        <w:pStyle w:val="Paragrafoelenco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A86785" w:rsidRDefault="00A86785" w:rsidP="00FF576F">
      <w:pPr>
        <w:pStyle w:val="Paragrafoelenco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A86785" w:rsidRDefault="00A86785" w:rsidP="00FF576F">
      <w:pPr>
        <w:pStyle w:val="Paragrafoelenco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0A41B0" w:rsidRDefault="000A41B0" w:rsidP="00FF576F">
      <w:pPr>
        <w:pStyle w:val="Paragrafoelenco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Si allegano i seguenti documenti:</w:t>
      </w:r>
    </w:p>
    <w:p w:rsidR="000940BB" w:rsidRDefault="000940BB" w:rsidP="000940BB">
      <w:pPr>
        <w:pStyle w:val="Paragrafoelenco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libretto di pratica;</w:t>
      </w:r>
    </w:p>
    <w:p w:rsidR="00033370" w:rsidRPr="005F0E13" w:rsidRDefault="00033370" w:rsidP="000940BB">
      <w:pPr>
        <w:pStyle w:val="Paragrafoelenco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relazione sul primo semestre di pratica;</w:t>
      </w:r>
    </w:p>
    <w:p w:rsidR="000A41B0" w:rsidRPr="005F0E13" w:rsidRDefault="00EF238A" w:rsidP="00FF576F">
      <w:pPr>
        <w:pStyle w:val="Paragrafoelenco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f</w:t>
      </w:r>
      <w:r w:rsidR="000A41B0" w:rsidRPr="005F0E13">
        <w:rPr>
          <w:rFonts w:ascii="Arial" w:hAnsi="Arial" w:cs="Arial"/>
          <w:sz w:val="20"/>
          <w:szCs w:val="20"/>
        </w:rPr>
        <w:t>otocopia documento d’identità valido</w:t>
      </w:r>
      <w:r w:rsidR="0059451E" w:rsidRPr="005F0E13">
        <w:rPr>
          <w:rFonts w:ascii="Arial" w:hAnsi="Arial" w:cs="Arial"/>
          <w:sz w:val="20"/>
          <w:szCs w:val="20"/>
        </w:rPr>
        <w:t>;</w:t>
      </w:r>
    </w:p>
    <w:p w:rsidR="0059451E" w:rsidRDefault="00EF238A" w:rsidP="00FF576F">
      <w:pPr>
        <w:pStyle w:val="Paragrafoelenco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f</w:t>
      </w:r>
      <w:r w:rsidR="0059451E" w:rsidRPr="005F0E13">
        <w:rPr>
          <w:rFonts w:ascii="Arial" w:hAnsi="Arial" w:cs="Arial"/>
          <w:sz w:val="20"/>
          <w:szCs w:val="20"/>
        </w:rPr>
        <w:t>otocopia del codice fiscale;</w:t>
      </w:r>
    </w:p>
    <w:p w:rsidR="00C00AC7" w:rsidRPr="005F0E13" w:rsidRDefault="00C00AC7" w:rsidP="00FF576F">
      <w:pPr>
        <w:pStyle w:val="Paragrafoelenco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ricevuta di pagamento della quota annuale;</w:t>
      </w:r>
    </w:p>
    <w:p w:rsidR="0059451E" w:rsidRPr="005F0E13" w:rsidRDefault="00EF238A" w:rsidP="00FF576F">
      <w:pPr>
        <w:pStyle w:val="Paragrafoelenco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q</w:t>
      </w:r>
      <w:r w:rsidR="0059451E" w:rsidRPr="005F0E13">
        <w:rPr>
          <w:rFonts w:ascii="Arial" w:hAnsi="Arial" w:cs="Arial"/>
          <w:sz w:val="20"/>
          <w:szCs w:val="20"/>
        </w:rPr>
        <w:t>uietanza di pagamento del bollettino di € 168,00 sul C.C. Postale n. 8003 intestato a: Agenzia delle Entrate – Centro Operativo di Pescara – Tasse Concessioni Governative;</w:t>
      </w:r>
    </w:p>
    <w:p w:rsidR="0059451E" w:rsidRPr="005F0E13" w:rsidRDefault="00EF238A" w:rsidP="00FF576F">
      <w:pPr>
        <w:pStyle w:val="Paragrafoelenco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v</w:t>
      </w:r>
      <w:r w:rsidR="00C00AC7">
        <w:rPr>
          <w:rFonts w:ascii="Arial" w:hAnsi="Arial" w:cs="Arial"/>
          <w:sz w:val="20"/>
          <w:szCs w:val="20"/>
        </w:rPr>
        <w:t>ersamento di € 1</w:t>
      </w:r>
      <w:r w:rsidR="0059451E" w:rsidRPr="005F0E13">
        <w:rPr>
          <w:rFonts w:ascii="Arial" w:hAnsi="Arial" w:cs="Arial"/>
          <w:sz w:val="20"/>
          <w:szCs w:val="20"/>
        </w:rPr>
        <w:t>00,00 quale tassa d’iscrizione</w:t>
      </w:r>
      <w:r w:rsidRPr="005F0E13">
        <w:rPr>
          <w:rFonts w:ascii="Arial" w:hAnsi="Arial" w:cs="Arial"/>
          <w:sz w:val="20"/>
          <w:szCs w:val="20"/>
        </w:rPr>
        <w:t>.</w:t>
      </w:r>
    </w:p>
    <w:p w:rsidR="00EF238A" w:rsidRDefault="00A2047D" w:rsidP="00A2047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EF238A" w:rsidRPr="005F0E13">
        <w:rPr>
          <w:rFonts w:ascii="Arial" w:hAnsi="Arial" w:cs="Arial"/>
          <w:sz w:val="20"/>
          <w:szCs w:val="20"/>
        </w:rPr>
        <w:t>Autorizza il trattamento dei dati personali, ai sensi del D.</w:t>
      </w:r>
      <w:r w:rsidR="005F0E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238A" w:rsidRPr="005F0E13">
        <w:rPr>
          <w:rFonts w:ascii="Arial" w:hAnsi="Arial" w:cs="Arial"/>
          <w:sz w:val="20"/>
          <w:szCs w:val="20"/>
        </w:rPr>
        <w:t>Lgs</w:t>
      </w:r>
      <w:proofErr w:type="spellEnd"/>
      <w:r w:rsidR="00EF238A" w:rsidRPr="005F0E13">
        <w:rPr>
          <w:rFonts w:ascii="Arial" w:hAnsi="Arial" w:cs="Arial"/>
          <w:sz w:val="20"/>
          <w:szCs w:val="20"/>
        </w:rPr>
        <w:t>. 30.06.2003 n. 196</w:t>
      </w:r>
      <w:r w:rsidR="005F0E13" w:rsidRPr="005F0E13">
        <w:rPr>
          <w:rFonts w:ascii="Arial" w:hAnsi="Arial" w:cs="Arial"/>
          <w:sz w:val="20"/>
          <w:szCs w:val="20"/>
        </w:rPr>
        <w:t>.</w:t>
      </w:r>
    </w:p>
    <w:p w:rsidR="005F0E13" w:rsidRPr="005F0E13" w:rsidRDefault="005F0E13" w:rsidP="00D12C18">
      <w:pPr>
        <w:spacing w:line="480" w:lineRule="auto"/>
        <w:ind w:left="510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Con osservanza.</w:t>
      </w:r>
    </w:p>
    <w:p w:rsidR="005F0E13" w:rsidRPr="005F0E13" w:rsidRDefault="00D12C18" w:rsidP="00D12C18">
      <w:pPr>
        <w:spacing w:line="480" w:lineRule="auto"/>
        <w:ind w:left="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F0E13" w:rsidRPr="005F0E13">
        <w:rPr>
          <w:rFonts w:ascii="Arial" w:hAnsi="Arial" w:cs="Arial"/>
          <w:sz w:val="20"/>
          <w:szCs w:val="20"/>
        </w:rPr>
        <w:t>Lamezia Terme, lì________________________</w:t>
      </w:r>
    </w:p>
    <w:p w:rsidR="005F0E13" w:rsidRPr="005F0E13" w:rsidRDefault="005F0E13" w:rsidP="00EF238A">
      <w:pPr>
        <w:spacing w:line="48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5F0E13" w:rsidRPr="005F0E13" w:rsidRDefault="005F0E13" w:rsidP="005F0E13">
      <w:pPr>
        <w:ind w:left="1080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  <w:t xml:space="preserve">      Firma</w:t>
      </w:r>
    </w:p>
    <w:p w:rsidR="005F0E13" w:rsidRPr="005F0E13" w:rsidRDefault="005F0E13" w:rsidP="005F0E13">
      <w:pPr>
        <w:ind w:left="1080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5F0E13">
        <w:rPr>
          <w:rFonts w:ascii="Arial" w:hAnsi="Arial" w:cs="Arial"/>
          <w:sz w:val="20"/>
          <w:szCs w:val="20"/>
        </w:rPr>
        <w:t>________________________</w:t>
      </w:r>
    </w:p>
    <w:p w:rsidR="005F0E13" w:rsidRDefault="005F0E13" w:rsidP="005F0E13">
      <w:pPr>
        <w:ind w:left="1080"/>
        <w:jc w:val="both"/>
        <w:rPr>
          <w:rFonts w:ascii="Arial" w:hAnsi="Arial" w:cs="Arial"/>
          <w:i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  <w:t xml:space="preserve">       </w:t>
      </w:r>
      <w:r w:rsidRPr="005F0E13">
        <w:rPr>
          <w:rFonts w:ascii="Arial" w:hAnsi="Arial" w:cs="Arial"/>
          <w:i/>
          <w:sz w:val="20"/>
          <w:szCs w:val="20"/>
        </w:rPr>
        <w:t>(per esteso e leggibile)</w:t>
      </w:r>
    </w:p>
    <w:p w:rsidR="00A2047D" w:rsidRDefault="00A2047D" w:rsidP="005F0E13">
      <w:pPr>
        <w:ind w:left="1080"/>
        <w:jc w:val="both"/>
        <w:rPr>
          <w:rFonts w:ascii="Arial" w:hAnsi="Arial" w:cs="Arial"/>
          <w:i/>
          <w:sz w:val="20"/>
          <w:szCs w:val="20"/>
        </w:rPr>
      </w:pPr>
    </w:p>
    <w:p w:rsidR="00A2047D" w:rsidRDefault="00A2047D" w:rsidP="005F0E13">
      <w:pPr>
        <w:ind w:left="1080"/>
        <w:jc w:val="both"/>
        <w:rPr>
          <w:rFonts w:ascii="Arial" w:hAnsi="Arial" w:cs="Arial"/>
          <w:i/>
          <w:sz w:val="20"/>
          <w:szCs w:val="20"/>
        </w:rPr>
      </w:pPr>
    </w:p>
    <w:p w:rsidR="00A2047D" w:rsidRPr="00A86785" w:rsidRDefault="00A2047D" w:rsidP="00FB513F">
      <w:pPr>
        <w:ind w:left="1080"/>
        <w:jc w:val="both"/>
        <w:rPr>
          <w:rFonts w:ascii="Arial" w:hAnsi="Arial" w:cs="Arial"/>
          <w:b/>
          <w:sz w:val="20"/>
          <w:szCs w:val="20"/>
        </w:rPr>
      </w:pPr>
      <w:r w:rsidRPr="00A86785">
        <w:rPr>
          <w:rFonts w:ascii="Arial" w:hAnsi="Arial" w:cs="Arial"/>
          <w:b/>
          <w:sz w:val="20"/>
          <w:szCs w:val="20"/>
        </w:rPr>
        <w:t>Si ricorda che per poter richiedere l’abilitazione al patrocinio sostitutivo (ex art. 41 c. 12 L. 247/12) il P</w:t>
      </w:r>
      <w:r w:rsidR="00A86785" w:rsidRPr="00A86785">
        <w:rPr>
          <w:rFonts w:ascii="Arial" w:hAnsi="Arial" w:cs="Arial"/>
          <w:b/>
          <w:sz w:val="20"/>
          <w:szCs w:val="20"/>
        </w:rPr>
        <w:t xml:space="preserve">raticante deve aver svolto per </w:t>
      </w:r>
      <w:r w:rsidRPr="00A86785">
        <w:rPr>
          <w:rFonts w:ascii="Arial" w:hAnsi="Arial" w:cs="Arial"/>
          <w:b/>
          <w:sz w:val="20"/>
          <w:szCs w:val="20"/>
        </w:rPr>
        <w:t>a</w:t>
      </w:r>
      <w:r w:rsidR="00A86785" w:rsidRPr="00A86785">
        <w:rPr>
          <w:rFonts w:ascii="Arial" w:hAnsi="Arial" w:cs="Arial"/>
          <w:b/>
          <w:sz w:val="20"/>
          <w:szCs w:val="20"/>
        </w:rPr>
        <w:t>l</w:t>
      </w:r>
      <w:r w:rsidRPr="00A86785">
        <w:rPr>
          <w:rFonts w:ascii="Arial" w:hAnsi="Arial" w:cs="Arial"/>
          <w:b/>
          <w:sz w:val="20"/>
          <w:szCs w:val="20"/>
        </w:rPr>
        <w:t>meno sei mesi il tirocinio presso un avvocato iscritto all’Ordine e sostenuto positivamente il colloquio di accertamento pratica.</w:t>
      </w:r>
    </w:p>
    <w:p w:rsidR="00A2047D" w:rsidRPr="00A86785" w:rsidRDefault="00A2047D" w:rsidP="005F0E13">
      <w:pPr>
        <w:ind w:left="1080"/>
        <w:jc w:val="both"/>
        <w:rPr>
          <w:rFonts w:ascii="Arial" w:hAnsi="Arial" w:cs="Arial"/>
          <w:b/>
          <w:sz w:val="20"/>
          <w:szCs w:val="20"/>
        </w:rPr>
      </w:pPr>
      <w:r w:rsidRPr="00A86785">
        <w:rPr>
          <w:rFonts w:ascii="Arial" w:hAnsi="Arial" w:cs="Arial"/>
          <w:b/>
          <w:sz w:val="20"/>
          <w:szCs w:val="20"/>
        </w:rPr>
        <w:t>Inoltre è necessario prestare l’impegno solenne ex art. 8 L. 247/12 per poter essere abil</w:t>
      </w:r>
      <w:r w:rsidR="00A86785" w:rsidRPr="00A86785">
        <w:rPr>
          <w:rFonts w:ascii="Arial" w:hAnsi="Arial" w:cs="Arial"/>
          <w:b/>
          <w:sz w:val="20"/>
          <w:szCs w:val="20"/>
        </w:rPr>
        <w:t>itati al patrocinio sostitutivo.</w:t>
      </w:r>
    </w:p>
    <w:p w:rsidR="00A2047D" w:rsidRDefault="00A2047D" w:rsidP="005F0E13">
      <w:pPr>
        <w:ind w:left="1080"/>
        <w:jc w:val="both"/>
        <w:rPr>
          <w:rFonts w:ascii="Arial" w:hAnsi="Arial" w:cs="Arial"/>
          <w:i/>
          <w:sz w:val="20"/>
          <w:szCs w:val="20"/>
        </w:rPr>
      </w:pPr>
    </w:p>
    <w:p w:rsidR="00A2047D" w:rsidRPr="00A2047D" w:rsidRDefault="00A2047D" w:rsidP="00A204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sectPr w:rsidR="00A2047D" w:rsidRPr="00A2047D" w:rsidSect="005F0E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F088F"/>
    <w:multiLevelType w:val="hybridMultilevel"/>
    <w:tmpl w:val="1FD6C32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FA6E5B"/>
    <w:multiLevelType w:val="hybridMultilevel"/>
    <w:tmpl w:val="3AAE763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686C24"/>
    <w:multiLevelType w:val="hybridMultilevel"/>
    <w:tmpl w:val="BF887B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D410A"/>
    <w:multiLevelType w:val="hybridMultilevel"/>
    <w:tmpl w:val="A6AC86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E9522A"/>
    <w:multiLevelType w:val="hybridMultilevel"/>
    <w:tmpl w:val="D73A7BC6"/>
    <w:lvl w:ilvl="0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645E3FCE"/>
    <w:multiLevelType w:val="hybridMultilevel"/>
    <w:tmpl w:val="0FD22D9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6">
    <w:nsid w:val="6CCC1D4B"/>
    <w:multiLevelType w:val="hybridMultilevel"/>
    <w:tmpl w:val="FFC4A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E241D1"/>
    <w:multiLevelType w:val="hybridMultilevel"/>
    <w:tmpl w:val="A7A4D3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40888"/>
    <w:rsid w:val="00033370"/>
    <w:rsid w:val="000940BB"/>
    <w:rsid w:val="000A41B0"/>
    <w:rsid w:val="001024FB"/>
    <w:rsid w:val="00126349"/>
    <w:rsid w:val="00196C86"/>
    <w:rsid w:val="001E24E6"/>
    <w:rsid w:val="00287D42"/>
    <w:rsid w:val="0031198F"/>
    <w:rsid w:val="003B2226"/>
    <w:rsid w:val="004E74E6"/>
    <w:rsid w:val="00540888"/>
    <w:rsid w:val="0059451E"/>
    <w:rsid w:val="005F0E13"/>
    <w:rsid w:val="0078629F"/>
    <w:rsid w:val="007C26E0"/>
    <w:rsid w:val="00901D01"/>
    <w:rsid w:val="0090753A"/>
    <w:rsid w:val="0099696E"/>
    <w:rsid w:val="009C5E75"/>
    <w:rsid w:val="00A2047D"/>
    <w:rsid w:val="00A61B2C"/>
    <w:rsid w:val="00A86785"/>
    <w:rsid w:val="00B46334"/>
    <w:rsid w:val="00B46486"/>
    <w:rsid w:val="00C00AC7"/>
    <w:rsid w:val="00D12C18"/>
    <w:rsid w:val="00D91595"/>
    <w:rsid w:val="00E013A7"/>
    <w:rsid w:val="00E912A9"/>
    <w:rsid w:val="00EF238A"/>
    <w:rsid w:val="00F614C5"/>
    <w:rsid w:val="00FB513F"/>
    <w:rsid w:val="00FF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14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19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F8C63-B16E-49B1-9DC5-6A3E921B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cp:lastPrinted>2015-10-07T10:29:00Z</cp:lastPrinted>
  <dcterms:created xsi:type="dcterms:W3CDTF">2017-05-02T13:13:00Z</dcterms:created>
  <dcterms:modified xsi:type="dcterms:W3CDTF">2017-05-02T13:13:00Z</dcterms:modified>
</cp:coreProperties>
</file>